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</w:t>
      </w:r>
      <w:r w:rsidR="004D6C30">
        <w:rPr>
          <w:sz w:val="28"/>
          <w:szCs w:val="28"/>
        </w:rPr>
        <w:t>29.11</w:t>
      </w:r>
      <w:r>
        <w:rPr>
          <w:sz w:val="28"/>
          <w:szCs w:val="28"/>
        </w:rPr>
        <w:t>.2018 fasste der Seminarrat folgende</w:t>
      </w:r>
      <w:r w:rsidR="006B7CA4">
        <w:rPr>
          <w:sz w:val="28"/>
          <w:szCs w:val="28"/>
        </w:rPr>
        <w:t>n</w:t>
      </w:r>
      <w:r>
        <w:rPr>
          <w:sz w:val="28"/>
          <w:szCs w:val="28"/>
        </w:rPr>
        <w:t xml:space="preserve"> Beschl</w:t>
      </w:r>
      <w:r w:rsidR="006B7CA4">
        <w:rPr>
          <w:sz w:val="28"/>
          <w:szCs w:val="28"/>
        </w:rPr>
        <w:t>u</w:t>
      </w:r>
      <w:r>
        <w:rPr>
          <w:sz w:val="28"/>
          <w:szCs w:val="28"/>
        </w:rPr>
        <w:t xml:space="preserve">ss: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3711B5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Unterrichtsentwürfe sind den Ausbildenden bis spätestens 15:00 Uhr des dem Unterrichtsbesuch vorangehenden Werktages zuzustellen. </w:t>
      </w:r>
      <w:r w:rsidR="005067C3">
        <w:rPr>
          <w:sz w:val="28"/>
          <w:szCs w:val="28"/>
        </w:rPr>
        <w:t xml:space="preserve">Umfangreiche Anlagen (Lektüre, Stationenarbeit etc.) sollen vorab versendet werden. </w:t>
      </w:r>
    </w:p>
    <w:p w:rsidR="003711B5" w:rsidRDefault="003711B5" w:rsidP="00EA4647">
      <w:pPr>
        <w:rPr>
          <w:sz w:val="28"/>
          <w:szCs w:val="28"/>
        </w:rPr>
      </w:pPr>
    </w:p>
    <w:p w:rsidR="003711B5" w:rsidRDefault="003711B5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</w:t>
      </w:r>
      <w:r w:rsidR="004D6C3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8722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5909E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7"/>
    <w:rsid w:val="000741D0"/>
    <w:rsid w:val="002A4707"/>
    <w:rsid w:val="003711B5"/>
    <w:rsid w:val="00441A2A"/>
    <w:rsid w:val="004D6C30"/>
    <w:rsid w:val="005067C3"/>
    <w:rsid w:val="005909E4"/>
    <w:rsid w:val="006B7CA4"/>
    <w:rsid w:val="00767F92"/>
    <w:rsid w:val="00DA77E2"/>
    <w:rsid w:val="00E8722B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B61"/>
  <w15:docId w15:val="{41E33F70-ACDE-44B4-9BDD-1BFB206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0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7F309077.dotm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(LA FD)</dc:creator>
  <cp:lastModifiedBy>Böhne, Martin (LA FD)</cp:lastModifiedBy>
  <cp:revision>6</cp:revision>
  <cp:lastPrinted>2019-01-16T11:34:00Z</cp:lastPrinted>
  <dcterms:created xsi:type="dcterms:W3CDTF">2019-01-16T11:35:00Z</dcterms:created>
  <dcterms:modified xsi:type="dcterms:W3CDTF">2019-01-24T09:30:00Z</dcterms:modified>
</cp:coreProperties>
</file>